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8C8" w:rsidRDefault="002028C8" w:rsidP="002028C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F1F1F"/>
          <w:sz w:val="40"/>
          <w:szCs w:val="40"/>
          <w:lang w:eastAsia="ru-RU"/>
        </w:rPr>
      </w:pPr>
    </w:p>
    <w:p w:rsidR="002028C8" w:rsidRPr="002028C8" w:rsidRDefault="002028C8" w:rsidP="002028C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F1F1F"/>
          <w:sz w:val="40"/>
          <w:szCs w:val="40"/>
          <w:lang w:eastAsia="ru-RU"/>
        </w:rPr>
      </w:pPr>
      <w:bookmarkStart w:id="0" w:name="_GoBack"/>
      <w:bookmarkEnd w:id="0"/>
      <w:r w:rsidRPr="002028C8">
        <w:rPr>
          <w:rFonts w:ascii="Times New Roman" w:eastAsia="Times New Roman" w:hAnsi="Times New Roman" w:cs="Times New Roman"/>
          <w:color w:val="1F1F1F"/>
          <w:sz w:val="40"/>
          <w:szCs w:val="40"/>
          <w:lang w:eastAsia="ru-RU"/>
        </w:rPr>
        <w:t>Как получить Пушкинскую карту в Екатеринбурге?</w:t>
      </w:r>
    </w:p>
    <w:p w:rsidR="002028C8" w:rsidRPr="002028C8" w:rsidRDefault="002028C8" w:rsidP="002028C8">
      <w:pPr>
        <w:shd w:val="clear" w:color="auto" w:fill="FFFFFF"/>
        <w:spacing w:after="0" w:line="240" w:lineRule="auto"/>
        <w:rPr>
          <w:rFonts w:ascii="var(--cQpmVe--WspBzc,unset)" w:eastAsia="Times New Roman" w:hAnsi="var(--cQpmVe--WspBzc,unset)" w:cs="Times New Roman"/>
          <w:sz w:val="27"/>
          <w:szCs w:val="27"/>
          <w:lang w:eastAsia="ru-RU"/>
        </w:rPr>
      </w:pPr>
      <w:r w:rsidRPr="002028C8">
        <w:rPr>
          <w:rFonts w:ascii="var(--cQpmVe--WspBzc,unset)" w:eastAsia="Times New Roman" w:hAnsi="var(--cQpmVe--WspBzc,unset)" w:cs="Arial"/>
          <w:color w:val="1F1F1F"/>
          <w:sz w:val="27"/>
          <w:szCs w:val="27"/>
          <w:lang w:eastAsia="ru-RU"/>
        </w:rPr>
        <w:t>Получить Пушкинскую карту в Екатеринбурге можно через портал и приложение </w:t>
      </w:r>
      <w:hyperlink r:id="rId6" w:tgtFrame="_blank" w:history="1">
        <w:r w:rsidRPr="002028C8">
          <w:rPr>
            <w:rFonts w:ascii="var(--cQpmVe--WspBzc,unset)" w:eastAsia="Times New Roman" w:hAnsi="var(--cQpmVe--WspBzc,unset)" w:cs="Arial"/>
            <w:color w:val="0000FF"/>
            <w:sz w:val="27"/>
            <w:szCs w:val="27"/>
            <w:u w:val="single"/>
            <w:lang w:eastAsia="ru-RU"/>
          </w:rPr>
          <w:t>Госуслуги Культура</w:t>
        </w:r>
      </w:hyperlink>
      <w:r w:rsidRPr="002028C8">
        <w:rPr>
          <w:rFonts w:ascii="var(--cQpmVe--WspBzc,unset)" w:eastAsia="Times New Roman" w:hAnsi="var(--cQpmVe--WspBzc,unset)" w:cs="Arial"/>
          <w:color w:val="1F1F1F"/>
          <w:sz w:val="27"/>
          <w:szCs w:val="27"/>
          <w:lang w:eastAsia="ru-RU"/>
        </w:rPr>
        <w:t>. Программа доступна гражданам России </w:t>
      </w:r>
      <w:r w:rsidRPr="002028C8">
        <w:rPr>
          <w:rFonts w:ascii="var(--cQpmVe--WspBzc,unset)" w:eastAsia="Times New Roman" w:hAnsi="var(--cQpmVe--WspBzc,unset)" w:cs="Arial"/>
          <w:b/>
          <w:bCs/>
          <w:color w:val="1F1F1F"/>
          <w:sz w:val="27"/>
          <w:szCs w:val="27"/>
          <w:lang w:eastAsia="ru-RU"/>
        </w:rPr>
        <w:t>от 14 до 22 лет включительно</w:t>
      </w:r>
      <w:r w:rsidRPr="002028C8">
        <w:rPr>
          <w:rFonts w:ascii="var(--cQpmVe--WspBzc,unset)" w:eastAsia="Times New Roman" w:hAnsi="var(--cQpmVe--WspBzc,unset)" w:cs="Arial"/>
          <w:color w:val="1F1F1F"/>
          <w:sz w:val="27"/>
          <w:szCs w:val="27"/>
          <w:lang w:eastAsia="ru-RU"/>
        </w:rPr>
        <w:t>. Номинал карты составляет </w:t>
      </w:r>
      <w:r w:rsidRPr="002028C8">
        <w:rPr>
          <w:rFonts w:ascii="var(--cQpmVe--WspBzc,unset)" w:eastAsia="Times New Roman" w:hAnsi="var(--cQpmVe--WspBzc,unset)" w:cs="Arial"/>
          <w:b/>
          <w:bCs/>
          <w:color w:val="1F1F1F"/>
          <w:sz w:val="27"/>
          <w:szCs w:val="27"/>
          <w:lang w:eastAsia="ru-RU"/>
        </w:rPr>
        <w:t>5000 рублей</w:t>
      </w:r>
      <w:r w:rsidRPr="002028C8">
        <w:rPr>
          <w:rFonts w:ascii="var(--cQpmVe--WspBzc,unset)" w:eastAsia="Times New Roman" w:hAnsi="var(--cQpmVe--WspBzc,unset)" w:cs="Arial"/>
          <w:color w:val="1F1F1F"/>
          <w:sz w:val="27"/>
          <w:szCs w:val="27"/>
          <w:lang w:eastAsia="ru-RU"/>
        </w:rPr>
        <w:t>. </w:t>
      </w:r>
    </w:p>
    <w:p w:rsidR="002028C8" w:rsidRDefault="002028C8" w:rsidP="002028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17"/>
          <w:szCs w:val="17"/>
          <w:lang w:eastAsia="ru-RU"/>
        </w:rPr>
      </w:pPr>
    </w:p>
    <w:p w:rsidR="002028C8" w:rsidRPr="002028C8" w:rsidRDefault="002028C8" w:rsidP="002028C8">
      <w:pPr>
        <w:shd w:val="clear" w:color="auto" w:fill="FFFFFF"/>
        <w:spacing w:after="0" w:line="240" w:lineRule="auto"/>
        <w:rPr>
          <w:rFonts w:ascii="var(--Aoh9Xe)" w:eastAsia="Times New Roman" w:hAnsi="var(--Aoh9Xe)" w:cs="Arial"/>
          <w:color w:val="1F1F1F"/>
          <w:sz w:val="27"/>
          <w:szCs w:val="27"/>
          <w:lang w:eastAsia="ru-RU"/>
        </w:rPr>
      </w:pPr>
      <w:r w:rsidRPr="002028C8">
        <w:rPr>
          <w:rFonts w:ascii="var(--Aoh9Xe)" w:eastAsia="Times New Roman" w:hAnsi="var(--Aoh9Xe)" w:cs="Arial"/>
          <w:color w:val="1F1F1F"/>
          <w:sz w:val="27"/>
          <w:szCs w:val="27"/>
          <w:lang w:eastAsia="ru-RU"/>
        </w:rPr>
        <w:t>Пошаговая инструкция</w:t>
      </w:r>
    </w:p>
    <w:p w:rsidR="002028C8" w:rsidRPr="002028C8" w:rsidRDefault="002028C8" w:rsidP="002028C8">
      <w:pPr>
        <w:numPr>
          <w:ilvl w:val="0"/>
          <w:numId w:val="1"/>
        </w:numPr>
        <w:shd w:val="clear" w:color="auto" w:fill="FFFFFF"/>
        <w:spacing w:after="180" w:line="240" w:lineRule="auto"/>
        <w:ind w:left="-375"/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</w:pPr>
      <w:r w:rsidRPr="002028C8">
        <w:rPr>
          <w:rFonts w:ascii="var(--nkmQOe)" w:eastAsia="Times New Roman" w:hAnsi="var(--nkmQOe)" w:cs="Arial"/>
          <w:b/>
          <w:bCs/>
          <w:color w:val="1F1F1F"/>
          <w:sz w:val="27"/>
          <w:szCs w:val="27"/>
          <w:lang w:eastAsia="ru-RU"/>
        </w:rPr>
        <w:t>Зарегистрируйтесь на Госуслугах</w:t>
      </w:r>
    </w:p>
    <w:p w:rsidR="002028C8" w:rsidRPr="002028C8" w:rsidRDefault="002028C8" w:rsidP="002028C8">
      <w:pPr>
        <w:numPr>
          <w:ilvl w:val="1"/>
          <w:numId w:val="2"/>
        </w:numPr>
        <w:shd w:val="clear" w:color="auto" w:fill="FFFFFF"/>
        <w:spacing w:after="180" w:line="240" w:lineRule="auto"/>
        <w:ind w:left="-375"/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</w:pPr>
      <w:r w:rsidRPr="002028C8"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  <w:t>Создайте учетную запись и укажите свои данные (паспорт и СНИЛС).</w:t>
      </w:r>
    </w:p>
    <w:p w:rsidR="002028C8" w:rsidRPr="002028C8" w:rsidRDefault="002028C8" w:rsidP="002028C8">
      <w:pPr>
        <w:numPr>
          <w:ilvl w:val="1"/>
          <w:numId w:val="2"/>
        </w:numPr>
        <w:shd w:val="clear" w:color="auto" w:fill="FFFFFF"/>
        <w:spacing w:after="180" w:line="240" w:lineRule="auto"/>
        <w:ind w:left="-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8C8"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  <w:t>Подтвердите аккаунт через МФЦ, онлайн-банки (Сбер, ВТБ, Т-Банк) или Почту России. Это можно сделать с 14 лет после получения паспорта. </w:t>
      </w:r>
    </w:p>
    <w:p w:rsidR="002028C8" w:rsidRPr="002028C8" w:rsidRDefault="002028C8" w:rsidP="002028C8">
      <w:pPr>
        <w:numPr>
          <w:ilvl w:val="0"/>
          <w:numId w:val="2"/>
        </w:numPr>
        <w:shd w:val="clear" w:color="auto" w:fill="FFFFFF"/>
        <w:spacing w:after="180" w:line="240" w:lineRule="auto"/>
        <w:ind w:left="-375"/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</w:pPr>
      <w:r w:rsidRPr="002028C8">
        <w:rPr>
          <w:rFonts w:ascii="var(--nkmQOe)" w:eastAsia="Times New Roman" w:hAnsi="var(--nkmQOe)" w:cs="Arial"/>
          <w:b/>
          <w:bCs/>
          <w:color w:val="1F1F1F"/>
          <w:sz w:val="27"/>
          <w:szCs w:val="27"/>
          <w:lang w:eastAsia="ru-RU"/>
        </w:rPr>
        <w:t>Скачайте приложение</w:t>
      </w:r>
    </w:p>
    <w:p w:rsidR="002028C8" w:rsidRPr="002028C8" w:rsidRDefault="002028C8" w:rsidP="002028C8">
      <w:pPr>
        <w:numPr>
          <w:ilvl w:val="1"/>
          <w:numId w:val="2"/>
        </w:numPr>
        <w:shd w:val="clear" w:color="auto" w:fill="FFFFFF"/>
        <w:spacing w:after="180" w:line="240" w:lineRule="auto"/>
        <w:ind w:left="-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8C8"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  <w:t>Установите на телефон приложение </w:t>
      </w:r>
    </w:p>
    <w:p w:rsidR="002028C8" w:rsidRPr="002028C8" w:rsidRDefault="002028C8" w:rsidP="002028C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8C8">
        <w:rPr>
          <w:rFonts w:ascii="var(--nkmQOe)" w:eastAsia="Times New Roman" w:hAnsi="var(--nkmQOe)" w:cs="Arial"/>
          <w:b/>
          <w:bCs/>
          <w:color w:val="1F1F1F"/>
          <w:sz w:val="27"/>
          <w:szCs w:val="27"/>
          <w:lang w:eastAsia="ru-RU"/>
        </w:rPr>
        <w:t>«Госуслуги Культура»</w:t>
      </w:r>
      <w:r w:rsidRPr="002028C8"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  <w:t>. Оно доступно в App Store, Google Play, RuStore и AppGallery.</w:t>
      </w:r>
    </w:p>
    <w:p w:rsidR="002028C8" w:rsidRPr="002028C8" w:rsidRDefault="002028C8" w:rsidP="002028C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8C8"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  <w:t> </w:t>
      </w:r>
    </w:p>
    <w:p w:rsidR="002028C8" w:rsidRPr="002028C8" w:rsidRDefault="002028C8" w:rsidP="002028C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var(--nkmQOe)" w:eastAsia="Times New Roman" w:hAnsi="var(--nkmQOe)" w:cs="Arial"/>
          <w:noProof/>
          <w:color w:val="1F1F1F"/>
          <w:sz w:val="27"/>
          <w:szCs w:val="27"/>
          <w:lang w:eastAsia="ru-RU"/>
        </w:rPr>
        <w:drawing>
          <wp:inline distT="0" distB="0" distL="0" distR="0">
            <wp:extent cx="607695" cy="607695"/>
            <wp:effectExtent l="0" t="0" r="1905" b="1905"/>
            <wp:docPr id="2" name="Рисунок 2" descr="https://encrypted-tbn3.gstatic.com/faviconV2?url=https://culture.gosuslugi.ru&amp;client=AIM&amp;size=128&amp;type=FAVICON&amp;fallback_opts=TYPE,SIZE,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c8KwatmPEZP8wPAPzKyhgQ4_x3oe2v_26" descr="https://encrypted-tbn3.gstatic.com/faviconV2?url=https://culture.gosuslugi.ru&amp;client=AIM&amp;size=128&amp;type=FAVICON&amp;fallback_opts=TYPE,SIZE,UR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8C8" w:rsidRPr="002028C8" w:rsidRDefault="002028C8" w:rsidP="002028C8">
      <w:pPr>
        <w:numPr>
          <w:ilvl w:val="0"/>
          <w:numId w:val="2"/>
        </w:numPr>
        <w:shd w:val="clear" w:color="auto" w:fill="FFFFFF"/>
        <w:spacing w:after="180" w:line="240" w:lineRule="auto"/>
        <w:ind w:left="-375"/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</w:pPr>
      <w:r w:rsidRPr="002028C8">
        <w:rPr>
          <w:rFonts w:ascii="var(--nkmQOe)" w:eastAsia="Times New Roman" w:hAnsi="var(--nkmQOe)" w:cs="Arial"/>
          <w:b/>
          <w:bCs/>
          <w:color w:val="1F1F1F"/>
          <w:sz w:val="27"/>
          <w:szCs w:val="27"/>
          <w:lang w:eastAsia="ru-RU"/>
        </w:rPr>
        <w:t>Авторизуйтесь и выпустите карту</w:t>
      </w:r>
    </w:p>
    <w:p w:rsidR="002028C8" w:rsidRPr="002028C8" w:rsidRDefault="002028C8" w:rsidP="002028C8">
      <w:pPr>
        <w:numPr>
          <w:ilvl w:val="1"/>
          <w:numId w:val="2"/>
        </w:numPr>
        <w:shd w:val="clear" w:color="auto" w:fill="FFFFFF"/>
        <w:spacing w:after="180" w:line="240" w:lineRule="auto"/>
        <w:ind w:left="-375"/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</w:pPr>
      <w:r w:rsidRPr="002028C8"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  <w:t>Войдите в приложение, используя логин и пароль от Госуслуг.</w:t>
      </w:r>
    </w:p>
    <w:p w:rsidR="002028C8" w:rsidRPr="002028C8" w:rsidRDefault="002028C8" w:rsidP="002028C8">
      <w:pPr>
        <w:numPr>
          <w:ilvl w:val="1"/>
          <w:numId w:val="2"/>
        </w:numPr>
        <w:shd w:val="clear" w:color="auto" w:fill="FFFFFF"/>
        <w:spacing w:after="180" w:line="240" w:lineRule="auto"/>
        <w:ind w:left="-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8C8">
        <w:rPr>
          <w:rFonts w:ascii="var(--nkmQOe)" w:eastAsia="Times New Roman" w:hAnsi="var(--nkmQOe)" w:cs="Arial"/>
          <w:color w:val="1F1F1F"/>
          <w:sz w:val="27"/>
          <w:szCs w:val="27"/>
          <w:lang w:eastAsia="ru-RU"/>
        </w:rPr>
        <w:t>Подтвердите выпуск виртуальной Пушкинской карты. Реквизиты сразу появятся на экране. </w:t>
      </w:r>
    </w:p>
    <w:p w:rsidR="002028C8" w:rsidRPr="002028C8" w:rsidRDefault="002028C8" w:rsidP="002028C8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var(--nkmQOe)" w:eastAsia="Times New Roman" w:hAnsi="var(--nkmQOe)" w:cs="Arial"/>
          <w:noProof/>
          <w:color w:val="1F1F1F"/>
          <w:sz w:val="27"/>
          <w:szCs w:val="27"/>
          <w:lang w:eastAsia="ru-RU"/>
        </w:rPr>
        <w:drawing>
          <wp:inline distT="0" distB="0" distL="0" distR="0">
            <wp:extent cx="607695" cy="607695"/>
            <wp:effectExtent l="0" t="0" r="1905" b="1905"/>
            <wp:docPr id="1" name="Рисунок 1" descr="https://encrypted-tbn3.gstatic.com/faviconV2?url=https://culture.gosuslugi.ru&amp;client=AIM&amp;size=128&amp;type=FAVICON&amp;fallback_opts=TYPE,SIZE,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c8KwatmPEZP8wPAPzKyhgQ4_x3oe2v_27" descr="https://encrypted-tbn3.gstatic.com/faviconV2?url=https://culture.gosuslugi.ru&amp;client=AIM&amp;size=128&amp;type=FAVICON&amp;fallback_opts=TYPE,SIZE,UR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8C8" w:rsidRPr="002028C8" w:rsidRDefault="002028C8" w:rsidP="002028C8">
      <w:pPr>
        <w:shd w:val="clear" w:color="auto" w:fill="FFFFFF"/>
        <w:spacing w:after="0" w:line="240" w:lineRule="auto"/>
        <w:rPr>
          <w:rFonts w:ascii="var(--Aoh9Xe)" w:eastAsia="Times New Roman" w:hAnsi="var(--Aoh9Xe)" w:cs="Arial"/>
          <w:color w:val="1F1F1F"/>
          <w:sz w:val="27"/>
          <w:szCs w:val="27"/>
          <w:lang w:eastAsia="ru-RU"/>
        </w:rPr>
      </w:pPr>
      <w:r w:rsidRPr="002028C8">
        <w:rPr>
          <w:rFonts w:ascii="var(--Aoh9Xe)" w:eastAsia="Times New Roman" w:hAnsi="var(--Aoh9Xe)" w:cs="Arial"/>
          <w:color w:val="1F1F1F"/>
          <w:sz w:val="27"/>
          <w:szCs w:val="27"/>
          <w:lang w:eastAsia="ru-RU"/>
        </w:rPr>
        <w:t>Как получить пластиковую карту</w:t>
      </w:r>
      <w:r>
        <w:rPr>
          <w:rFonts w:ascii="var(--Aoh9Xe)" w:eastAsia="Times New Roman" w:hAnsi="var(--Aoh9Xe)" w:cs="Arial"/>
          <w:color w:val="1F1F1F"/>
          <w:sz w:val="27"/>
          <w:szCs w:val="27"/>
          <w:lang w:eastAsia="ru-RU"/>
        </w:rPr>
        <w:t>.</w:t>
      </w:r>
    </w:p>
    <w:p w:rsidR="002028C8" w:rsidRPr="002028C8" w:rsidRDefault="002028C8" w:rsidP="002028C8">
      <w:pPr>
        <w:shd w:val="clear" w:color="auto" w:fill="FFFFFF"/>
        <w:spacing w:after="0" w:line="240" w:lineRule="auto"/>
        <w:rPr>
          <w:rFonts w:ascii="var(--cQpmVe--WspBzc,unset)" w:eastAsia="Times New Roman" w:hAnsi="var(--cQpmVe--WspBzc,unset)" w:cs="Arial"/>
          <w:color w:val="1F1F1F"/>
          <w:sz w:val="27"/>
          <w:szCs w:val="27"/>
          <w:lang w:eastAsia="ru-RU"/>
        </w:rPr>
      </w:pPr>
      <w:r w:rsidRPr="002028C8">
        <w:rPr>
          <w:rFonts w:ascii="var(--cQpmVe--WspBzc,unset)" w:eastAsia="Times New Roman" w:hAnsi="var(--cQpmVe--WspBzc,unset)" w:cs="Arial"/>
          <w:color w:val="1F1F1F"/>
          <w:sz w:val="27"/>
          <w:szCs w:val="27"/>
          <w:lang w:eastAsia="ru-RU"/>
        </w:rPr>
        <w:t>Выпускать пластиковый носитель необязательно — для покупки билетов хватает виртуальной карты. Если вам нужна пластиковая карта платежной системы «Мир», оформите ее в отделении </w:t>
      </w:r>
      <w:r w:rsidRPr="002028C8">
        <w:rPr>
          <w:rFonts w:ascii="var(--cQpmVe--WspBzc,unset)" w:eastAsia="Times New Roman" w:hAnsi="var(--cQpmVe--WspBzc,unset)" w:cs="Arial"/>
          <w:b/>
          <w:bCs/>
          <w:color w:val="1F1F1F"/>
          <w:sz w:val="27"/>
          <w:szCs w:val="27"/>
          <w:lang w:eastAsia="ru-RU"/>
        </w:rPr>
        <w:t>банка ВТБ</w:t>
      </w:r>
      <w:r w:rsidRPr="002028C8">
        <w:rPr>
          <w:rFonts w:ascii="var(--cQpmVe--WspBzc,unset)" w:eastAsia="Times New Roman" w:hAnsi="var(--cQpmVe--WspBzc,unset)" w:cs="Arial"/>
          <w:color w:val="1F1F1F"/>
          <w:sz w:val="27"/>
          <w:szCs w:val="27"/>
          <w:lang w:eastAsia="ru-RU"/>
        </w:rPr>
        <w:t> (являющегося оператором программы), взяв с собой паспорт и СНИЛС.</w:t>
      </w:r>
    </w:p>
    <w:p w:rsidR="00897EE0" w:rsidRDefault="00897EE0"/>
    <w:sectPr w:rsidR="00897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ar(--cQpmVe--WspBzc,unset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ar(--Aoh9Xe)">
    <w:altName w:val="Times New Roman"/>
    <w:panose1 w:val="00000000000000000000"/>
    <w:charset w:val="00"/>
    <w:family w:val="roman"/>
    <w:notTrueType/>
    <w:pitch w:val="default"/>
  </w:font>
  <w:font w:name="var(--nkmQOe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A383E"/>
    <w:multiLevelType w:val="multilevel"/>
    <w:tmpl w:val="BE3A5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8C8"/>
    <w:rsid w:val="002028C8"/>
    <w:rsid w:val="0089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skcde">
    <w:name w:val="cskcde"/>
    <w:basedOn w:val="a0"/>
    <w:rsid w:val="002028C8"/>
  </w:style>
  <w:style w:type="character" w:styleId="a3">
    <w:name w:val="Strong"/>
    <w:basedOn w:val="a0"/>
    <w:uiPriority w:val="22"/>
    <w:qFormat/>
    <w:rsid w:val="002028C8"/>
    <w:rPr>
      <w:b/>
      <w:bCs/>
    </w:rPr>
  </w:style>
  <w:style w:type="character" w:styleId="a4">
    <w:name w:val="Hyperlink"/>
    <w:basedOn w:val="a0"/>
    <w:uiPriority w:val="99"/>
    <w:semiHidden/>
    <w:unhideWhenUsed/>
    <w:rsid w:val="002028C8"/>
    <w:rPr>
      <w:color w:val="0000FF"/>
      <w:u w:val="single"/>
    </w:rPr>
  </w:style>
  <w:style w:type="character" w:customStyle="1" w:styleId="nmq1me">
    <w:name w:val="nmq1me"/>
    <w:basedOn w:val="a0"/>
    <w:rsid w:val="002028C8"/>
  </w:style>
  <w:style w:type="character" w:customStyle="1" w:styleId="qnca8b">
    <w:name w:val="qnca8b"/>
    <w:basedOn w:val="a0"/>
    <w:rsid w:val="002028C8"/>
  </w:style>
  <w:style w:type="character" w:customStyle="1" w:styleId="okuhje">
    <w:name w:val="okuhje"/>
    <w:basedOn w:val="a0"/>
    <w:rsid w:val="002028C8"/>
  </w:style>
  <w:style w:type="character" w:customStyle="1" w:styleId="inqyif">
    <w:name w:val="inqyif"/>
    <w:basedOn w:val="a0"/>
    <w:rsid w:val="002028C8"/>
  </w:style>
  <w:style w:type="paragraph" w:styleId="a5">
    <w:name w:val="Balloon Text"/>
    <w:basedOn w:val="a"/>
    <w:link w:val="a6"/>
    <w:uiPriority w:val="99"/>
    <w:semiHidden/>
    <w:unhideWhenUsed/>
    <w:rsid w:val="00202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2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skcde">
    <w:name w:val="cskcde"/>
    <w:basedOn w:val="a0"/>
    <w:rsid w:val="002028C8"/>
  </w:style>
  <w:style w:type="character" w:styleId="a3">
    <w:name w:val="Strong"/>
    <w:basedOn w:val="a0"/>
    <w:uiPriority w:val="22"/>
    <w:qFormat/>
    <w:rsid w:val="002028C8"/>
    <w:rPr>
      <w:b/>
      <w:bCs/>
    </w:rPr>
  </w:style>
  <w:style w:type="character" w:styleId="a4">
    <w:name w:val="Hyperlink"/>
    <w:basedOn w:val="a0"/>
    <w:uiPriority w:val="99"/>
    <w:semiHidden/>
    <w:unhideWhenUsed/>
    <w:rsid w:val="002028C8"/>
    <w:rPr>
      <w:color w:val="0000FF"/>
      <w:u w:val="single"/>
    </w:rPr>
  </w:style>
  <w:style w:type="character" w:customStyle="1" w:styleId="nmq1me">
    <w:name w:val="nmq1me"/>
    <w:basedOn w:val="a0"/>
    <w:rsid w:val="002028C8"/>
  </w:style>
  <w:style w:type="character" w:customStyle="1" w:styleId="qnca8b">
    <w:name w:val="qnca8b"/>
    <w:basedOn w:val="a0"/>
    <w:rsid w:val="002028C8"/>
  </w:style>
  <w:style w:type="character" w:customStyle="1" w:styleId="okuhje">
    <w:name w:val="okuhje"/>
    <w:basedOn w:val="a0"/>
    <w:rsid w:val="002028C8"/>
  </w:style>
  <w:style w:type="character" w:customStyle="1" w:styleId="inqyif">
    <w:name w:val="inqyif"/>
    <w:basedOn w:val="a0"/>
    <w:rsid w:val="002028C8"/>
  </w:style>
  <w:style w:type="paragraph" w:styleId="a5">
    <w:name w:val="Balloon Text"/>
    <w:basedOn w:val="a"/>
    <w:link w:val="a6"/>
    <w:uiPriority w:val="99"/>
    <w:semiHidden/>
    <w:unhideWhenUsed/>
    <w:rsid w:val="00202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28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9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2934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3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5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25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42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1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2594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140606">
                                          <w:marLeft w:val="-375"/>
                                          <w:marRight w:val="-3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0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258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9184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807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4306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1573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7871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2457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66592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0729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752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1099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545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47959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12894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64094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01575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99190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0484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80153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59155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20708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60056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94701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654912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35258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32462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965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02485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87456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lture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uchotel</dc:creator>
  <cp:lastModifiedBy>uchotel</cp:lastModifiedBy>
  <cp:revision>2</cp:revision>
  <dcterms:created xsi:type="dcterms:W3CDTF">2026-09-21T05:37:00Z</dcterms:created>
  <dcterms:modified xsi:type="dcterms:W3CDTF">2026-09-21T05:39:00Z</dcterms:modified>
</cp:coreProperties>
</file>