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80" w:rsidRDefault="008E306B" w:rsidP="008E306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СОВЕТЫ РОДИТЕЛЯМ</w:t>
      </w:r>
    </w:p>
    <w:p w:rsidR="008E306B" w:rsidRPr="008E306B" w:rsidRDefault="008E306B" w:rsidP="008E306B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Именно Ваша поддержка нужна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выпускнику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bookmarkStart w:id="0" w:name="_GoBack"/>
      <w:bookmarkEnd w:id="0"/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Поведение родителей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на те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Независимо от результата экзамена, часто, щедро и от всей души говорите ему о том, что он (она) - самы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й(</w:t>
      </w:r>
      <w:proofErr w:type="spellStart"/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ая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) любимый(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ая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 xml:space="preserve">Организация занятий 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Очень важно разработать ребёнку индивидуальную стратегию деятельности при подготовке и во время экзамена. </w:t>
      </w:r>
      <w:proofErr w:type="gram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Именно индивидуальную, так как все дети разные (есть медлительные, есть очень активные, есть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аудиалы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,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кинестетики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</w:r>
      <w:proofErr w:type="gram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собственные интеллектуальные ресурсы и настроить на успех!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проведения ЕГЭ и </w:t>
      </w:r>
      <w:hyperlink r:id="rId6" w:history="1">
        <w:r w:rsidRPr="008E306B">
          <w:rPr>
            <w:rFonts w:ascii="Times New Roman" w:eastAsia="Times New Roman" w:hAnsi="Times New Roman" w:cs="Times New Roman"/>
            <w:color w:val="0071BB"/>
            <w:sz w:val="28"/>
            <w:szCs w:val="28"/>
            <w:u w:val="single"/>
          </w:rPr>
          <w:t>заполнения бланков</w:t>
        </w:r>
      </w:hyperlink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, особенностями экзамена поможет разрешить эту ситуацию.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Тренировка в решении пробных тестовых заданий также снимает чувство неизвестности.</w:t>
      </w: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lastRenderedPageBreak/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Обеспечьте своему выпускнику удобное место для занятий, чтобы ему нравилось там заниматься!</w:t>
      </w:r>
    </w:p>
    <w:p w:rsid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</w:pP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b/>
          <w:bCs/>
          <w:color w:val="1F262D"/>
          <w:sz w:val="28"/>
          <w:szCs w:val="28"/>
        </w:rPr>
        <w:t>Питание и режим дня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Накануне экзамена ребенок должен отдохнуть и как следует выспаться. Проследите за этим.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* Материалы подготовлены на основе книг </w:t>
      </w:r>
      <w:proofErr w:type="spellStart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>Ф.Йейтса</w:t>
      </w:r>
      <w:proofErr w:type="spellEnd"/>
      <w:r w:rsidRPr="008E306B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8E306B" w:rsidRPr="008E306B" w:rsidRDefault="008E306B" w:rsidP="008E306B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8E306B" w:rsidRPr="008E3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A0981"/>
    <w:multiLevelType w:val="multilevel"/>
    <w:tmpl w:val="9B30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39"/>
    <w:rsid w:val="003E6C80"/>
    <w:rsid w:val="00603639"/>
    <w:rsid w:val="008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0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3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04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ge.edu.ru/common/upload/docs/Pravila_zapolneniya_blankov_EGE_2017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dcterms:created xsi:type="dcterms:W3CDTF">2018-11-14T09:31:00Z</dcterms:created>
  <dcterms:modified xsi:type="dcterms:W3CDTF">2018-11-14T09:33:00Z</dcterms:modified>
</cp:coreProperties>
</file>